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F2A59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</w:t>
      </w:r>
      <w:r w:rsidR="00D033ED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FE3294">
        <w:rPr>
          <w:b/>
          <w:caps/>
          <w:sz w:val="24"/>
          <w:szCs w:val="24"/>
        </w:rPr>
        <w:t>1</w:t>
      </w:r>
      <w:r w:rsidR="00824E74">
        <w:rPr>
          <w:b/>
          <w:caps/>
          <w:sz w:val="24"/>
          <w:szCs w:val="24"/>
        </w:rPr>
        <w:t>8</w:t>
      </w:r>
      <w:r w:rsidR="00FE329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033ED">
        <w:rPr>
          <w:b/>
          <w:sz w:val="24"/>
          <w:szCs w:val="24"/>
        </w:rPr>
        <w:t>17 апреля</w:t>
      </w:r>
      <w:r w:rsidR="00512AE4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FE3294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23E26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Г.А.З.о</w:t>
      </w:r>
      <w:proofErr w:type="spellEnd"/>
      <w:r>
        <w:rPr>
          <w:b/>
          <w:sz w:val="24"/>
          <w:szCs w:val="24"/>
        </w:rPr>
        <w:t>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033ED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</w:t>
      </w:r>
      <w:r w:rsidR="00824E74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6F2A5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A43A0">
        <w:rPr>
          <w:sz w:val="24"/>
          <w:szCs w:val="24"/>
        </w:rPr>
        <w:t>24</w:t>
      </w:r>
      <w:r w:rsidR="00414A5F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FE3294" w:rsidRPr="00FE3294" w:rsidRDefault="00FE3294" w:rsidP="00FE3294">
      <w:pPr>
        <w:rPr>
          <w:sz w:val="24"/>
          <w:szCs w:val="24"/>
        </w:rPr>
      </w:pPr>
      <w:r w:rsidRPr="00FE3294">
        <w:rPr>
          <w:sz w:val="24"/>
          <w:szCs w:val="24"/>
        </w:rPr>
        <w:t xml:space="preserve">            1.</w:t>
      </w:r>
    </w:p>
    <w:p w:rsidR="00425ABE" w:rsidRPr="00A85A87" w:rsidRDefault="006F2A59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43A0" w:rsidRPr="002A43A0">
        <w:rPr>
          <w:sz w:val="24"/>
          <w:szCs w:val="24"/>
        </w:rPr>
        <w:t xml:space="preserve">19.10.2022г. в Адвокатскую палату Московской области поступила жалоба доверителя </w:t>
      </w:r>
      <w:r w:rsidR="00523E26">
        <w:rPr>
          <w:sz w:val="24"/>
          <w:szCs w:val="24"/>
        </w:rPr>
        <w:t>Т.Д.В.</w:t>
      </w:r>
      <w:r w:rsidR="002A43A0" w:rsidRPr="002A43A0">
        <w:rPr>
          <w:sz w:val="24"/>
          <w:szCs w:val="24"/>
        </w:rPr>
        <w:t xml:space="preserve"> в отношении адвоката </w:t>
      </w:r>
      <w:proofErr w:type="spellStart"/>
      <w:r w:rsidR="00523E26">
        <w:rPr>
          <w:sz w:val="24"/>
          <w:szCs w:val="24"/>
        </w:rPr>
        <w:t>Г.А.З.о</w:t>
      </w:r>
      <w:proofErr w:type="spellEnd"/>
      <w:r w:rsidR="00523E26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>, имеющего регистрационный номер</w:t>
      </w:r>
      <w:proofErr w:type="gramStart"/>
      <w:r w:rsidR="002A43A0" w:rsidRPr="002A43A0">
        <w:rPr>
          <w:sz w:val="24"/>
          <w:szCs w:val="24"/>
        </w:rPr>
        <w:t xml:space="preserve"> </w:t>
      </w:r>
      <w:r w:rsidR="00523E26">
        <w:rPr>
          <w:sz w:val="24"/>
          <w:szCs w:val="24"/>
        </w:rPr>
        <w:t>….</w:t>
      </w:r>
      <w:proofErr w:type="gramEnd"/>
      <w:r w:rsidR="00523E26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23E26">
        <w:rPr>
          <w:sz w:val="24"/>
          <w:szCs w:val="24"/>
        </w:rPr>
        <w:t>…..</w:t>
      </w:r>
    </w:p>
    <w:p w:rsidR="00415904" w:rsidRPr="00415904" w:rsidRDefault="006F2A59" w:rsidP="00415904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>По утверждению заявителя,</w:t>
      </w:r>
      <w:bookmarkEnd w:id="2"/>
      <w:r>
        <w:rPr>
          <w:sz w:val="24"/>
          <w:szCs w:val="24"/>
        </w:rPr>
        <w:t xml:space="preserve"> </w:t>
      </w:r>
      <w:r w:rsidR="002A43A0" w:rsidRPr="002A43A0">
        <w:rPr>
          <w:sz w:val="24"/>
          <w:szCs w:val="24"/>
        </w:rPr>
        <w:t>адвокат 05.10.2022 г</w:t>
      </w:r>
      <w:r w:rsidR="002A43A0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 xml:space="preserve"> осуществлял защиту заявителя в суде в порядке ст. 51 УПК РФ. Адвокат отказался согласовывать позицию защиты, был отстранён судом от участия в деле и в отношении него вынесено частное постановление</w:t>
      </w:r>
      <w:r w:rsidR="00415904" w:rsidRPr="00415904">
        <w:rPr>
          <w:sz w:val="24"/>
          <w:szCs w:val="24"/>
        </w:rPr>
        <w:t xml:space="preserve">. </w:t>
      </w:r>
    </w:p>
    <w:p w:rsidR="00425ABE" w:rsidRPr="00446718" w:rsidRDefault="002A43A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2150">
        <w:rPr>
          <w:sz w:val="24"/>
          <w:szCs w:val="24"/>
        </w:rPr>
        <w:t>4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</w:t>
      </w:r>
      <w:r w:rsidR="00FE3294">
        <w:rPr>
          <w:sz w:val="24"/>
          <w:szCs w:val="24"/>
        </w:rPr>
        <w:t xml:space="preserve"> № 24-11/22</w:t>
      </w:r>
      <w:r w:rsidR="00523E26">
        <w:rPr>
          <w:sz w:val="24"/>
          <w:szCs w:val="24"/>
        </w:rPr>
        <w:t>.</w:t>
      </w:r>
    </w:p>
    <w:p w:rsidR="00425ABE" w:rsidRDefault="006F2A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5904" w:rsidRPr="00415904">
        <w:rPr>
          <w:sz w:val="24"/>
          <w:szCs w:val="24"/>
        </w:rPr>
        <w:t>0</w:t>
      </w:r>
      <w:r w:rsidR="002A43A0">
        <w:rPr>
          <w:sz w:val="24"/>
          <w:szCs w:val="24"/>
        </w:rPr>
        <w:t>3</w:t>
      </w:r>
      <w:r w:rsidR="00415904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39</w:t>
      </w:r>
      <w:r w:rsidR="00052150">
        <w:rPr>
          <w:sz w:val="24"/>
          <w:szCs w:val="24"/>
        </w:rPr>
        <w:t>4</w:t>
      </w:r>
      <w:r w:rsidR="002A43A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6F2A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</w:t>
      </w:r>
      <w:r w:rsidR="002A43A0">
        <w:rPr>
          <w:sz w:val="24"/>
          <w:szCs w:val="24"/>
        </w:rPr>
        <w:t>9</w:t>
      </w:r>
      <w:r w:rsidR="005D36A1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явился,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43A0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6F2A59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373D29">
        <w:rPr>
          <w:sz w:val="24"/>
          <w:szCs w:val="24"/>
        </w:rPr>
        <w:t>.</w:t>
      </w:r>
    </w:p>
    <w:p w:rsidR="00425ABE" w:rsidRDefault="005D36A1" w:rsidP="00052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43A0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2A43A0" w:rsidRPr="002A43A0">
        <w:rPr>
          <w:sz w:val="24"/>
          <w:szCs w:val="24"/>
        </w:rPr>
        <w:t xml:space="preserve">о наличии в действиях адвоката </w:t>
      </w:r>
      <w:proofErr w:type="spellStart"/>
      <w:r w:rsidR="00523E26">
        <w:rPr>
          <w:sz w:val="24"/>
          <w:szCs w:val="24"/>
        </w:rPr>
        <w:t>Г.А.З.о</w:t>
      </w:r>
      <w:proofErr w:type="spellEnd"/>
      <w:r w:rsidR="00523E26">
        <w:rPr>
          <w:sz w:val="24"/>
          <w:szCs w:val="24"/>
        </w:rPr>
        <w:t>.</w:t>
      </w:r>
      <w:r w:rsidR="00523E26">
        <w:rPr>
          <w:sz w:val="24"/>
          <w:szCs w:val="24"/>
        </w:rPr>
        <w:t xml:space="preserve"> </w:t>
      </w:r>
      <w:r w:rsidR="002A43A0" w:rsidRPr="002A43A0">
        <w:rPr>
          <w:sz w:val="24"/>
          <w:szCs w:val="24"/>
        </w:rPr>
        <w:t>нарушения пп.1 п.1 ст.7 ФЗ «Об адвокатской деятельности</w:t>
      </w:r>
      <w:r w:rsidR="00D90711">
        <w:rPr>
          <w:sz w:val="24"/>
          <w:szCs w:val="24"/>
        </w:rPr>
        <w:t xml:space="preserve"> и </w:t>
      </w:r>
      <w:r w:rsidR="002A43A0" w:rsidRPr="002A43A0">
        <w:rPr>
          <w:sz w:val="24"/>
          <w:szCs w:val="24"/>
        </w:rPr>
        <w:t>адвокатуре в РФ», п. 2 ст. 5, п.1 ст.8 КПЭА и ненадлежащем исполнении своих обязанностей перед доверителем Т</w:t>
      </w:r>
      <w:r w:rsidR="00523E26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>Д.В., выразившегося в том, что, при обстоятельствах, изложенных в жалобе Т</w:t>
      </w:r>
      <w:r w:rsidR="00523E26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>Д.В., адвокат не согласовал заблаговременно позицию по делу с доверителем, и отказался согласовывать позицию по делу в перерыве судебного заседания</w:t>
      </w:r>
      <w:r w:rsidR="00425ABE" w:rsidRPr="005D36A1">
        <w:rPr>
          <w:sz w:val="24"/>
          <w:szCs w:val="24"/>
        </w:rPr>
        <w:t>.</w:t>
      </w:r>
    </w:p>
    <w:p w:rsidR="00FE3294" w:rsidRDefault="00FE3294" w:rsidP="00052150">
      <w:pPr>
        <w:ind w:firstLine="708"/>
        <w:jc w:val="both"/>
        <w:rPr>
          <w:sz w:val="24"/>
          <w:szCs w:val="24"/>
        </w:rPr>
      </w:pPr>
    </w:p>
    <w:p w:rsidR="00FE3294" w:rsidRDefault="00FE3294" w:rsidP="00052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FE3294" w:rsidRPr="00DA47A2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3294" w:rsidRPr="00C5053E">
        <w:rPr>
          <w:sz w:val="24"/>
          <w:szCs w:val="24"/>
        </w:rPr>
        <w:t>24.10.2022г. в Адвокатскую палату Московской области поступило обращение судьи К</w:t>
      </w:r>
      <w:r w:rsidR="00523E26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 городского суда М</w:t>
      </w:r>
      <w:r w:rsidR="00523E26">
        <w:rPr>
          <w:sz w:val="24"/>
          <w:szCs w:val="24"/>
        </w:rPr>
        <w:t xml:space="preserve">. </w:t>
      </w:r>
      <w:r w:rsidR="00FE3294" w:rsidRPr="00C5053E">
        <w:rPr>
          <w:sz w:val="24"/>
          <w:szCs w:val="24"/>
        </w:rPr>
        <w:t>области Г</w:t>
      </w:r>
      <w:r w:rsidR="00523E26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Н.В. в отношении адвоката </w:t>
      </w:r>
      <w:proofErr w:type="spellStart"/>
      <w:r w:rsidR="00523E26">
        <w:rPr>
          <w:sz w:val="24"/>
          <w:szCs w:val="24"/>
        </w:rPr>
        <w:t>Г.А.З.о</w:t>
      </w:r>
      <w:proofErr w:type="spellEnd"/>
      <w:r w:rsidR="00523E26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>, имеющего регистрационный номер</w:t>
      </w:r>
      <w:proofErr w:type="gramStart"/>
      <w:r w:rsidR="00FE3294" w:rsidRPr="00C5053E">
        <w:rPr>
          <w:sz w:val="24"/>
          <w:szCs w:val="24"/>
        </w:rPr>
        <w:t xml:space="preserve"> </w:t>
      </w:r>
      <w:r w:rsidR="00523E26">
        <w:rPr>
          <w:sz w:val="24"/>
          <w:szCs w:val="24"/>
        </w:rPr>
        <w:t>….</w:t>
      </w:r>
      <w:proofErr w:type="gramEnd"/>
      <w:r w:rsidR="00523E26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23E26">
        <w:rPr>
          <w:sz w:val="24"/>
          <w:szCs w:val="24"/>
        </w:rPr>
        <w:t>…..</w:t>
      </w:r>
    </w:p>
    <w:p w:rsidR="00FE3294" w:rsidRPr="00DE7335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3294">
        <w:rPr>
          <w:sz w:val="24"/>
          <w:szCs w:val="24"/>
        </w:rPr>
        <w:t>По утверждению заявителя</w:t>
      </w:r>
      <w:r w:rsidR="00FE3294" w:rsidRPr="008C342A">
        <w:rPr>
          <w:sz w:val="24"/>
          <w:szCs w:val="24"/>
        </w:rPr>
        <w:t xml:space="preserve">, </w:t>
      </w:r>
      <w:r w:rsidR="00FE3294" w:rsidRPr="00C5053E">
        <w:rPr>
          <w:sz w:val="24"/>
          <w:szCs w:val="24"/>
        </w:rPr>
        <w:t>адвокат 05.10.2022 г. осуществлял в порядке ст. 51 УПК РФ защиту Т</w:t>
      </w:r>
      <w:r w:rsidR="00523E26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>Д.В. при рассмотрении ходатайства следователя о продлении меры пресечения. В судебном заседании был объявлен перерыв для согласования и подготовки позиции по ходатайству следователя. После перерыва судебное заседание было продолжено, Т</w:t>
      </w:r>
      <w:r w:rsidR="00523E26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Д.В. заявил, что адвокат отказался согласовывать с ним позицию. </w:t>
      </w:r>
      <w:r w:rsidR="00FE3294" w:rsidRPr="00C5053E">
        <w:rPr>
          <w:sz w:val="24"/>
          <w:szCs w:val="24"/>
        </w:rPr>
        <w:lastRenderedPageBreak/>
        <w:t>Заявитель полагает, что своими действиями адвокат допустил отказ от принятой на себя защиты</w:t>
      </w:r>
      <w:r w:rsidR="00FE3294" w:rsidRPr="00DE7335">
        <w:rPr>
          <w:sz w:val="24"/>
          <w:szCs w:val="24"/>
        </w:rPr>
        <w:t>.</w:t>
      </w:r>
    </w:p>
    <w:p w:rsidR="00FE3294" w:rsidRPr="00446718" w:rsidRDefault="006F2A59" w:rsidP="00FE3294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3294">
        <w:rPr>
          <w:sz w:val="24"/>
          <w:szCs w:val="24"/>
        </w:rPr>
        <w:t>31.10.2022</w:t>
      </w:r>
      <w:r w:rsidR="00FE3294" w:rsidRPr="006F0BD5">
        <w:rPr>
          <w:sz w:val="24"/>
          <w:szCs w:val="24"/>
        </w:rPr>
        <w:t xml:space="preserve">г. </w:t>
      </w:r>
      <w:r w:rsidR="00FE3294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FE3294" w:rsidRPr="00446718">
        <w:rPr>
          <w:sz w:val="24"/>
          <w:szCs w:val="24"/>
        </w:rPr>
        <w:t xml:space="preserve"> производство</w:t>
      </w:r>
      <w:r w:rsidR="009C6430">
        <w:rPr>
          <w:sz w:val="24"/>
          <w:szCs w:val="24"/>
        </w:rPr>
        <w:t>.</w:t>
      </w:r>
    </w:p>
    <w:p w:rsidR="00FE3294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3294">
        <w:rPr>
          <w:sz w:val="24"/>
          <w:szCs w:val="24"/>
        </w:rPr>
        <w:t>03.11.2022</w:t>
      </w:r>
      <w:r w:rsidR="00FE3294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17DA3">
        <w:rPr>
          <w:sz w:val="24"/>
          <w:szCs w:val="24"/>
        </w:rPr>
        <w:t xml:space="preserve"> </w:t>
      </w:r>
      <w:r w:rsidR="00FE3294">
        <w:rPr>
          <w:sz w:val="24"/>
          <w:szCs w:val="24"/>
        </w:rPr>
        <w:t>3947</w:t>
      </w:r>
      <w:r w:rsidR="00E17DA3">
        <w:rPr>
          <w:sz w:val="24"/>
          <w:szCs w:val="24"/>
        </w:rPr>
        <w:t xml:space="preserve"> </w:t>
      </w:r>
      <w:r w:rsidR="00FE3294" w:rsidRPr="00A85A87">
        <w:rPr>
          <w:sz w:val="24"/>
          <w:szCs w:val="24"/>
        </w:rPr>
        <w:t xml:space="preserve">о представлении объяснений по доводам </w:t>
      </w:r>
      <w:r w:rsidR="00FE3294">
        <w:rPr>
          <w:sz w:val="24"/>
          <w:szCs w:val="24"/>
        </w:rPr>
        <w:t>обращения</w:t>
      </w:r>
      <w:r w:rsidR="00FE3294" w:rsidRPr="00A85A87">
        <w:rPr>
          <w:sz w:val="24"/>
          <w:szCs w:val="24"/>
        </w:rPr>
        <w:t xml:space="preserve">, </w:t>
      </w:r>
      <w:r w:rsidR="00FE3294" w:rsidRPr="00FC0ADD">
        <w:rPr>
          <w:sz w:val="24"/>
          <w:szCs w:val="24"/>
        </w:rPr>
        <w:t xml:space="preserve">в ответ на который адвокатом </w:t>
      </w:r>
      <w:r w:rsidR="00FE3294">
        <w:rPr>
          <w:sz w:val="24"/>
          <w:szCs w:val="24"/>
        </w:rPr>
        <w:t>представлены объяснения, в которых он возражает против доводов обращения.</w:t>
      </w:r>
    </w:p>
    <w:p w:rsidR="00FE3294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3294">
        <w:rPr>
          <w:sz w:val="24"/>
          <w:szCs w:val="24"/>
        </w:rPr>
        <w:t>29.11.2022г. заявитель в заседание квалификационной комиссии не явилась, уведомлена.</w:t>
      </w:r>
    </w:p>
    <w:p w:rsidR="00FE3294" w:rsidRPr="00446718" w:rsidRDefault="00FE3294" w:rsidP="00FE32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</w:t>
      </w:r>
      <w:r w:rsidR="006F2A59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обращения, поддержал доводы письменных объяснений.</w:t>
      </w:r>
    </w:p>
    <w:p w:rsidR="00FE3294" w:rsidRPr="005D36A1" w:rsidRDefault="00FE3294" w:rsidP="00FE32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Pr="007E56CB">
        <w:rPr>
          <w:sz w:val="24"/>
          <w:szCs w:val="24"/>
        </w:rPr>
        <w:t xml:space="preserve">.2022г. квалификационная комиссия дала заключение </w:t>
      </w:r>
      <w:r w:rsidRPr="00C5053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proofErr w:type="spellStart"/>
      <w:r w:rsidR="00523E26">
        <w:rPr>
          <w:sz w:val="24"/>
          <w:szCs w:val="24"/>
        </w:rPr>
        <w:t>Г.А.З.о</w:t>
      </w:r>
      <w:proofErr w:type="spellEnd"/>
      <w:r w:rsidR="00523E26">
        <w:rPr>
          <w:sz w:val="24"/>
          <w:szCs w:val="24"/>
        </w:rPr>
        <w:t>.</w:t>
      </w:r>
      <w:r w:rsidRPr="00C5053E">
        <w:rPr>
          <w:sz w:val="24"/>
          <w:szCs w:val="24"/>
        </w:rPr>
        <w:t xml:space="preserve"> по обращению судьи К</w:t>
      </w:r>
      <w:r w:rsidR="00FB65E4">
        <w:rPr>
          <w:sz w:val="24"/>
          <w:szCs w:val="24"/>
        </w:rPr>
        <w:t>.</w:t>
      </w:r>
      <w:r w:rsidRPr="00C5053E">
        <w:rPr>
          <w:sz w:val="24"/>
          <w:szCs w:val="24"/>
        </w:rPr>
        <w:t xml:space="preserve"> городского суда МО Г</w:t>
      </w:r>
      <w:r w:rsidR="00FB65E4">
        <w:rPr>
          <w:sz w:val="24"/>
          <w:szCs w:val="24"/>
        </w:rPr>
        <w:t>.</w:t>
      </w:r>
      <w:r w:rsidRPr="00C5053E">
        <w:rPr>
          <w:sz w:val="24"/>
          <w:szCs w:val="24"/>
        </w:rPr>
        <w:t>Н.В. вследствие отсутствия в действии (бездействии) адвоката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 xml:space="preserve"> № 25-11/22.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3" w:name="_Hlk59626894"/>
    </w:p>
    <w:p w:rsidR="00064DE6" w:rsidRDefault="006F2A59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2150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заявление </w:t>
      </w:r>
      <w:r w:rsidR="00052150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FE3294">
        <w:rPr>
          <w:sz w:val="24"/>
          <w:szCs w:val="24"/>
        </w:rPr>
        <w:t>ями</w:t>
      </w:r>
      <w:r w:rsidR="009E604B">
        <w:rPr>
          <w:sz w:val="24"/>
          <w:szCs w:val="24"/>
        </w:rPr>
        <w:t xml:space="preserve"> квалификационной комиссии</w:t>
      </w:r>
      <w:r w:rsidR="00052150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p w:rsidR="00FE3294" w:rsidRDefault="00FE3294" w:rsidP="00064DE6">
      <w:pPr>
        <w:jc w:val="both"/>
        <w:rPr>
          <w:sz w:val="24"/>
          <w:szCs w:val="24"/>
        </w:rPr>
      </w:pPr>
    </w:p>
    <w:p w:rsidR="00FE3294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="00FE3294" w:rsidRPr="001C42F6">
        <w:rPr>
          <w:sz w:val="24"/>
          <w:szCs w:val="24"/>
          <w:lang w:eastAsia="en-US"/>
        </w:rPr>
        <w:t xml:space="preserve">В соответствии с п.2.1. ст.20 Кодекса профессиональной этики адвоката дисциплинарные производства № </w:t>
      </w:r>
      <w:r w:rsidR="00FE3294">
        <w:rPr>
          <w:sz w:val="24"/>
          <w:szCs w:val="24"/>
          <w:lang w:eastAsia="en-US"/>
        </w:rPr>
        <w:t>24-11/22 и № 25-11/22</w:t>
      </w:r>
      <w:r w:rsidR="00FE3294" w:rsidRPr="001C42F6">
        <w:rPr>
          <w:sz w:val="24"/>
          <w:szCs w:val="24"/>
          <w:lang w:eastAsia="en-US"/>
        </w:rPr>
        <w:t xml:space="preserve"> в отношении адвоката </w:t>
      </w:r>
      <w:proofErr w:type="spellStart"/>
      <w:r w:rsidR="00FE3294">
        <w:rPr>
          <w:sz w:val="24"/>
          <w:szCs w:val="24"/>
          <w:lang w:eastAsia="en-US"/>
        </w:rPr>
        <w:t>Г</w:t>
      </w:r>
      <w:r w:rsidR="00FB65E4">
        <w:rPr>
          <w:sz w:val="24"/>
          <w:szCs w:val="24"/>
          <w:lang w:eastAsia="en-US"/>
        </w:rPr>
        <w:t>.</w:t>
      </w:r>
      <w:r w:rsidR="00FE3294">
        <w:rPr>
          <w:sz w:val="24"/>
          <w:szCs w:val="24"/>
          <w:lang w:eastAsia="en-US"/>
        </w:rPr>
        <w:t>А.З.о</w:t>
      </w:r>
      <w:proofErr w:type="spellEnd"/>
      <w:r w:rsidR="00FE3294"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</w:p>
    <w:bookmarkEnd w:id="3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D033ED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25.01.2023г. з</w:t>
      </w:r>
      <w:r w:rsidR="005C7BB1">
        <w:rPr>
          <w:sz w:val="24"/>
          <w:szCs w:val="24"/>
        </w:rPr>
        <w:t>аявитель</w:t>
      </w:r>
      <w:r w:rsidR="006A6940">
        <w:rPr>
          <w:sz w:val="24"/>
          <w:szCs w:val="24"/>
        </w:rPr>
        <w:t xml:space="preserve"> в заседание Совета не явился</w:t>
      </w:r>
      <w:r w:rsidR="00CA134F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B727A4">
        <w:rPr>
          <w:sz w:val="24"/>
          <w:szCs w:val="24"/>
          <w:lang w:eastAsia="en-US"/>
        </w:rPr>
        <w:t>.</w:t>
      </w:r>
    </w:p>
    <w:p w:rsidR="005C7BB1" w:rsidRDefault="00D033ED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25.01.2023г. а</w:t>
      </w:r>
      <w:r w:rsidR="005C7BB1" w:rsidRPr="00881F82">
        <w:rPr>
          <w:sz w:val="24"/>
          <w:szCs w:val="24"/>
          <w:lang w:eastAsia="en-US"/>
        </w:rPr>
        <w:t>двокат в заседан</w:t>
      </w:r>
      <w:r w:rsidR="005C7BB1"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 w:rsidR="005C7BB1"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согласился</w:t>
      </w:r>
      <w:r w:rsidR="005C7BB1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FE3294">
        <w:rPr>
          <w:sz w:val="24"/>
          <w:szCs w:val="24"/>
          <w:lang w:eastAsia="en-US"/>
        </w:rPr>
        <w:t xml:space="preserve"> по дисциплинарному производству № 25-11/22 и не согласился с заключением по дисциплинарному производству № 24-11/22</w:t>
      </w:r>
      <w:r w:rsidR="005C7BB1">
        <w:rPr>
          <w:sz w:val="24"/>
          <w:szCs w:val="24"/>
          <w:lang w:eastAsia="en-US"/>
        </w:rPr>
        <w:t>.</w:t>
      </w:r>
    </w:p>
    <w:p w:rsidR="00FE3294" w:rsidRDefault="00D033ED" w:rsidP="00D033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25.01.2023г. Совет решением № 01/25-18 </w:t>
      </w:r>
      <w:r w:rsidR="00FE3294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FE3294">
        <w:rPr>
          <w:sz w:val="24"/>
          <w:szCs w:val="24"/>
          <w:lang w:eastAsia="en-US"/>
        </w:rPr>
        <w:t xml:space="preserve"> объединенное дисциплинарное дело в квалификационную комиссию для нового разбирательства.</w:t>
      </w:r>
    </w:p>
    <w:p w:rsidR="00A01F83" w:rsidRDefault="00A01F83" w:rsidP="00FE32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Давая заключение о наличии в действиях адвоката нарушений</w:t>
      </w:r>
      <w:r w:rsidRPr="00A01F83">
        <w:rPr>
          <w:sz w:val="24"/>
          <w:szCs w:val="24"/>
        </w:rPr>
        <w:t xml:space="preserve"> </w:t>
      </w:r>
      <w:r w:rsidRPr="002A43A0">
        <w:rPr>
          <w:sz w:val="24"/>
          <w:szCs w:val="24"/>
        </w:rPr>
        <w:t>пп.1</w:t>
      </w:r>
      <w:r>
        <w:rPr>
          <w:sz w:val="24"/>
          <w:szCs w:val="24"/>
        </w:rPr>
        <w:t>)</w:t>
      </w:r>
      <w:r w:rsidRPr="002A43A0">
        <w:rPr>
          <w:sz w:val="24"/>
          <w:szCs w:val="24"/>
        </w:rPr>
        <w:t xml:space="preserve"> п.1 ст.7 ФЗ «Об адвокатской деятельности</w:t>
      </w:r>
      <w:r>
        <w:rPr>
          <w:sz w:val="24"/>
          <w:szCs w:val="24"/>
        </w:rPr>
        <w:t xml:space="preserve"> и </w:t>
      </w:r>
      <w:r w:rsidRPr="002A43A0">
        <w:rPr>
          <w:sz w:val="24"/>
          <w:szCs w:val="24"/>
        </w:rPr>
        <w:t>адвокатуре в РФ», п.1</w:t>
      </w:r>
      <w:r>
        <w:rPr>
          <w:sz w:val="24"/>
          <w:szCs w:val="24"/>
        </w:rPr>
        <w:t>)</w:t>
      </w:r>
      <w:r w:rsidRPr="002A43A0">
        <w:rPr>
          <w:sz w:val="24"/>
          <w:szCs w:val="24"/>
        </w:rPr>
        <w:t xml:space="preserve"> ст.8 КПЭА</w:t>
      </w:r>
      <w:r>
        <w:rPr>
          <w:sz w:val="24"/>
          <w:szCs w:val="24"/>
        </w:rPr>
        <w:t>, квалификационная комиссия не располагала какими-либо доказательствами помимо утверждения заявителя Т</w:t>
      </w:r>
      <w:r w:rsidR="00FB65E4">
        <w:rPr>
          <w:sz w:val="24"/>
          <w:szCs w:val="24"/>
        </w:rPr>
        <w:t>.</w:t>
      </w:r>
      <w:r>
        <w:rPr>
          <w:sz w:val="24"/>
          <w:szCs w:val="24"/>
        </w:rPr>
        <w:t xml:space="preserve">Д.В., при этом не были учтены объяснения адвоката </w:t>
      </w:r>
      <w:r>
        <w:rPr>
          <w:sz w:val="24"/>
          <w:szCs w:val="24"/>
          <w:lang w:eastAsia="en-US"/>
        </w:rPr>
        <w:t>о технической невозможности получить протокол судебного заседания, подкреплённые копией соответствующего заявления.</w:t>
      </w:r>
    </w:p>
    <w:p w:rsidR="00F34967" w:rsidRDefault="00646552" w:rsidP="00FE32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квалификационной комиссии предлаг</w:t>
      </w:r>
      <w:r w:rsidR="00D033ED">
        <w:rPr>
          <w:sz w:val="24"/>
          <w:szCs w:val="24"/>
          <w:lang w:eastAsia="en-US"/>
        </w:rPr>
        <w:t>алось</w:t>
      </w:r>
      <w:r>
        <w:rPr>
          <w:sz w:val="24"/>
          <w:szCs w:val="24"/>
          <w:lang w:eastAsia="en-US"/>
        </w:rPr>
        <w:t xml:space="preserve"> установить, подтверждаются ли доводы заявителей доказательствами</w:t>
      </w:r>
      <w:r w:rsidR="00F34967">
        <w:rPr>
          <w:sz w:val="24"/>
          <w:szCs w:val="24"/>
          <w:lang w:eastAsia="en-US"/>
        </w:rPr>
        <w:t xml:space="preserve">, истребовав при необходимости в суде необходимые материалы, имелась ли у адвоката возможность заблаговременного согласования позиции с подзащитным </w:t>
      </w:r>
      <w:r>
        <w:rPr>
          <w:sz w:val="24"/>
          <w:szCs w:val="24"/>
          <w:lang w:eastAsia="en-US"/>
        </w:rPr>
        <w:t xml:space="preserve">и имелись ли у адвоката основания выяснять дополнительные фактические обстоятельства </w:t>
      </w:r>
      <w:r w:rsidR="00F34967">
        <w:rPr>
          <w:sz w:val="24"/>
          <w:szCs w:val="24"/>
          <w:lang w:eastAsia="en-US"/>
        </w:rPr>
        <w:t xml:space="preserve">до разрешения поставленного подзащитным вопроса о замене защитника. </w:t>
      </w:r>
    </w:p>
    <w:p w:rsidR="00D033ED" w:rsidRDefault="00D033ED" w:rsidP="00FE3294">
      <w:pPr>
        <w:ind w:firstLine="708"/>
        <w:jc w:val="both"/>
        <w:rPr>
          <w:sz w:val="24"/>
          <w:szCs w:val="24"/>
          <w:lang w:eastAsia="en-US"/>
        </w:rPr>
      </w:pPr>
    </w:p>
    <w:p w:rsidR="00D033ED" w:rsidRDefault="00D033ED" w:rsidP="00D033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17.02.2023г. от адвоката поступили дополнительные объяснения (с приложением документов).</w:t>
      </w:r>
    </w:p>
    <w:p w:rsidR="00D033ED" w:rsidRDefault="00D033ED" w:rsidP="00FE3294">
      <w:pPr>
        <w:ind w:firstLine="708"/>
        <w:jc w:val="both"/>
        <w:rPr>
          <w:sz w:val="24"/>
          <w:szCs w:val="24"/>
          <w:lang w:eastAsia="en-US"/>
        </w:rPr>
      </w:pPr>
    </w:p>
    <w:p w:rsidR="00D033ED" w:rsidRDefault="00D033ED" w:rsidP="00D03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20.02.2023г. заявители в заседание квалификационной комиссии не явились, уведомлены. </w:t>
      </w:r>
    </w:p>
    <w:p w:rsidR="00D033ED" w:rsidRPr="00446718" w:rsidRDefault="00D033ED" w:rsidP="00D033E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20.02.2023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eastAsia="en-US"/>
        </w:rPr>
        <w:t>заседание квалификационной комиссии явился, возражал против жалобы Т</w:t>
      </w:r>
      <w:r w:rsidR="00FB65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</w:t>
      </w:r>
      <w:r w:rsidRPr="00D033ED">
        <w:rPr>
          <w:sz w:val="24"/>
          <w:szCs w:val="24"/>
          <w:lang w:eastAsia="en-US"/>
        </w:rPr>
        <w:t>, поддержал доводы письменных объяснений</w:t>
      </w:r>
      <w:r>
        <w:rPr>
          <w:sz w:val="24"/>
          <w:szCs w:val="24"/>
          <w:lang w:eastAsia="en-US"/>
        </w:rPr>
        <w:t>.</w:t>
      </w:r>
    </w:p>
    <w:p w:rsidR="00D033ED" w:rsidRDefault="00D033ED" w:rsidP="00D033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Pr="002242A6">
        <w:rPr>
          <w:sz w:val="24"/>
          <w:szCs w:val="24"/>
        </w:rPr>
        <w:t>г. квалификационная комиссия дала заключение</w:t>
      </w:r>
      <w:r>
        <w:rPr>
          <w:sz w:val="24"/>
          <w:szCs w:val="24"/>
        </w:rPr>
        <w:t>:</w:t>
      </w:r>
    </w:p>
    <w:p w:rsidR="00D033ED" w:rsidRPr="00D033ED" w:rsidRDefault="00D033ED" w:rsidP="00D033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2242A6">
        <w:rPr>
          <w:sz w:val="24"/>
          <w:szCs w:val="24"/>
          <w:lang w:eastAsia="en-US"/>
        </w:rPr>
        <w:t xml:space="preserve"> </w:t>
      </w:r>
      <w:r w:rsidRPr="00D033ED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адвоката </w:t>
      </w:r>
      <w:proofErr w:type="spellStart"/>
      <w:r w:rsidR="00FB65E4">
        <w:rPr>
          <w:sz w:val="24"/>
          <w:szCs w:val="24"/>
          <w:lang w:eastAsia="en-US"/>
        </w:rPr>
        <w:t>Г.А.З.о</w:t>
      </w:r>
      <w:proofErr w:type="spellEnd"/>
      <w:r w:rsidR="00FB65E4" w:rsidRPr="001C42F6">
        <w:rPr>
          <w:sz w:val="24"/>
          <w:szCs w:val="24"/>
          <w:lang w:eastAsia="en-US"/>
        </w:rPr>
        <w:t>.</w:t>
      </w:r>
      <w:r w:rsidR="00FB65E4">
        <w:rPr>
          <w:sz w:val="24"/>
          <w:szCs w:val="24"/>
          <w:lang w:eastAsia="en-US"/>
        </w:rPr>
        <w:t xml:space="preserve"> </w:t>
      </w:r>
      <w:r w:rsidRPr="00D033ED">
        <w:rPr>
          <w:sz w:val="24"/>
          <w:szCs w:val="24"/>
          <w:lang w:eastAsia="en-US"/>
        </w:rPr>
        <w:t>по обращению судьи К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 xml:space="preserve"> городского суда МО Г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 xml:space="preserve">Н.В. вследствие </w:t>
      </w:r>
      <w:r w:rsidRPr="00D033ED">
        <w:rPr>
          <w:sz w:val="24"/>
          <w:szCs w:val="24"/>
          <w:lang w:eastAsia="en-US"/>
        </w:rPr>
        <w:lastRenderedPageBreak/>
        <w:t>отсутствия в действии (бездействии) адвоката нарушения норм законодательства об адвокатской деятельности и адвокатуре и Кодекса профессиональной этики адвоката;</w:t>
      </w:r>
    </w:p>
    <w:p w:rsidR="00D033ED" w:rsidRPr="00232792" w:rsidRDefault="00D033ED" w:rsidP="00D033ED">
      <w:pPr>
        <w:ind w:firstLine="708"/>
        <w:jc w:val="both"/>
        <w:rPr>
          <w:sz w:val="24"/>
          <w:szCs w:val="24"/>
          <w:lang w:eastAsia="en-US"/>
        </w:rPr>
      </w:pPr>
      <w:r w:rsidRPr="00D033ED">
        <w:rPr>
          <w:sz w:val="24"/>
          <w:szCs w:val="24"/>
          <w:lang w:eastAsia="en-US"/>
        </w:rPr>
        <w:t>-  по жалобе доверителя Т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 xml:space="preserve">Д.В. о наличии в действиях адвоката </w:t>
      </w:r>
      <w:proofErr w:type="spellStart"/>
      <w:r w:rsidR="00FB65E4">
        <w:rPr>
          <w:sz w:val="24"/>
          <w:szCs w:val="24"/>
          <w:lang w:eastAsia="en-US"/>
        </w:rPr>
        <w:t>Г.А.З.о</w:t>
      </w:r>
      <w:proofErr w:type="spellEnd"/>
      <w:r w:rsidR="00FB65E4" w:rsidRPr="001C42F6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 xml:space="preserve"> нарушения пп.1 п.1 ст.7 ФЗ «Об адвокатской деятельности, об адвокатуре в РФ», п. 2 ст. 5, п.1 ст.8 КПЭА и ненадлежащем исполнении своих обязанностей перед доверителем Т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>Д.В., выразившегося в том, что, при обстоятельствах, изложенных в жалобе Т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>Д.В., адвокат не согласовал заблаговременно позицию по делу с доверителем, и отказался согласовывать позицию по делу в перерыве судебного заседания</w:t>
      </w:r>
      <w:r w:rsidRPr="00232792">
        <w:rPr>
          <w:sz w:val="24"/>
          <w:szCs w:val="24"/>
          <w:lang w:eastAsia="en-US"/>
        </w:rPr>
        <w:t>.</w:t>
      </w:r>
    </w:p>
    <w:p w:rsidR="00D033ED" w:rsidRDefault="00D033ED" w:rsidP="00D033ED">
      <w:pPr>
        <w:ind w:firstLine="708"/>
        <w:jc w:val="both"/>
        <w:rPr>
          <w:sz w:val="24"/>
          <w:szCs w:val="24"/>
          <w:lang w:eastAsia="en-US"/>
        </w:rPr>
      </w:pPr>
    </w:p>
    <w:p w:rsidR="00D033ED" w:rsidRDefault="00824E74" w:rsidP="00D033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D033ED">
        <w:rPr>
          <w:sz w:val="24"/>
          <w:szCs w:val="24"/>
          <w:lang w:eastAsia="en-US"/>
        </w:rPr>
        <w:t>судьи К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 xml:space="preserve"> городского суда МО Г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>Н.В.</w:t>
      </w:r>
      <w:r>
        <w:rPr>
          <w:sz w:val="24"/>
          <w:szCs w:val="24"/>
          <w:lang w:eastAsia="en-US"/>
        </w:rPr>
        <w:t xml:space="preserve"> несогласие с заключением квалификационной комиссии не поступило.</w:t>
      </w:r>
    </w:p>
    <w:p w:rsidR="00824E74" w:rsidRDefault="00824E74" w:rsidP="00D033ED">
      <w:pPr>
        <w:ind w:firstLine="708"/>
        <w:jc w:val="both"/>
        <w:rPr>
          <w:sz w:val="24"/>
          <w:szCs w:val="24"/>
          <w:lang w:eastAsia="en-US"/>
        </w:rPr>
      </w:pPr>
    </w:p>
    <w:p w:rsidR="00D033ED" w:rsidRDefault="00D033ED" w:rsidP="00D033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Заявители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не явились, уведомлены.</w:t>
      </w:r>
    </w:p>
    <w:p w:rsidR="00D033ED" w:rsidRDefault="00D033ED" w:rsidP="00D033ED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явился, согласился с заключением квалификационной комиссии по дисциплинарному производству № 25-11/22 и не согласился с заключением по дисциплинарному производству № 24-11/22.</w:t>
      </w:r>
    </w:p>
    <w:p w:rsidR="00D033ED" w:rsidRDefault="00D033ED" w:rsidP="00D033ED">
      <w:pPr>
        <w:ind w:firstLine="708"/>
        <w:jc w:val="both"/>
        <w:rPr>
          <w:sz w:val="24"/>
          <w:szCs w:val="24"/>
          <w:lang w:eastAsia="en-US"/>
        </w:rPr>
      </w:pPr>
    </w:p>
    <w:p w:rsidR="00824E74" w:rsidRDefault="00D033ED" w:rsidP="009C643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</w:t>
      </w:r>
      <w:r w:rsidR="0089430D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 xml:space="preserve">дисциплинарного производства, </w:t>
      </w:r>
      <w:r w:rsidR="00824E74">
        <w:rPr>
          <w:sz w:val="24"/>
          <w:szCs w:val="24"/>
          <w:lang w:eastAsia="en-US"/>
        </w:rPr>
        <w:t>Сове</w:t>
      </w:r>
      <w:r w:rsidR="0089430D">
        <w:rPr>
          <w:sz w:val="24"/>
          <w:szCs w:val="24"/>
          <w:lang w:eastAsia="en-US"/>
        </w:rPr>
        <w:t xml:space="preserve">т находит возможным прекратить </w:t>
      </w:r>
      <w:r w:rsidR="00824E74">
        <w:rPr>
          <w:sz w:val="24"/>
          <w:szCs w:val="24"/>
          <w:lang w:eastAsia="en-US"/>
        </w:rPr>
        <w:t xml:space="preserve">дисциплинарное производство в отношении адвоката </w:t>
      </w:r>
      <w:proofErr w:type="spellStart"/>
      <w:r w:rsidR="00824E74">
        <w:rPr>
          <w:sz w:val="24"/>
          <w:szCs w:val="24"/>
          <w:lang w:eastAsia="en-US"/>
        </w:rPr>
        <w:t>Г</w:t>
      </w:r>
      <w:r w:rsidR="00FB65E4">
        <w:rPr>
          <w:sz w:val="24"/>
          <w:szCs w:val="24"/>
          <w:lang w:eastAsia="en-US"/>
        </w:rPr>
        <w:t>.</w:t>
      </w:r>
      <w:r w:rsidR="00824E74">
        <w:rPr>
          <w:sz w:val="24"/>
          <w:szCs w:val="24"/>
          <w:lang w:eastAsia="en-US"/>
        </w:rPr>
        <w:t>А.З.о</w:t>
      </w:r>
      <w:proofErr w:type="spellEnd"/>
      <w:r w:rsidR="00824E74">
        <w:rPr>
          <w:sz w:val="24"/>
          <w:szCs w:val="24"/>
          <w:lang w:eastAsia="en-US"/>
        </w:rPr>
        <w:t>. вследствие малозначительности совершённого адвокатом проступка</w:t>
      </w:r>
      <w:r w:rsidR="009C6430">
        <w:rPr>
          <w:sz w:val="24"/>
          <w:szCs w:val="24"/>
          <w:lang w:eastAsia="en-US"/>
        </w:rPr>
        <w:t>, связанного с технической проблематичностью определения правовой позиции во время перерыва в судебном заседании.</w:t>
      </w:r>
    </w:p>
    <w:p w:rsidR="00824E74" w:rsidRDefault="00824E74" w:rsidP="00824E74">
      <w:pPr>
        <w:ind w:firstLine="708"/>
        <w:jc w:val="both"/>
        <w:rPr>
          <w:sz w:val="16"/>
          <w:szCs w:val="16"/>
          <w:lang w:eastAsia="en-US"/>
        </w:rPr>
      </w:pPr>
    </w:p>
    <w:p w:rsidR="00824E74" w:rsidRDefault="00824E74" w:rsidP="00824E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824E74" w:rsidRDefault="00824E74" w:rsidP="00824E74">
      <w:pPr>
        <w:jc w:val="both"/>
        <w:rPr>
          <w:sz w:val="24"/>
          <w:szCs w:val="24"/>
          <w:lang w:eastAsia="en-US"/>
        </w:rPr>
      </w:pPr>
    </w:p>
    <w:p w:rsidR="00824E74" w:rsidRDefault="00824E74" w:rsidP="00824E74">
      <w:pPr>
        <w:ind w:firstLine="708"/>
        <w:jc w:val="both"/>
        <w:rPr>
          <w:sz w:val="24"/>
          <w:szCs w:val="24"/>
          <w:lang w:eastAsia="en-US"/>
        </w:rPr>
      </w:pPr>
    </w:p>
    <w:p w:rsidR="00824E74" w:rsidRDefault="00824E74" w:rsidP="00824E7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824E74" w:rsidRDefault="00824E74" w:rsidP="00824E7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824E74" w:rsidRDefault="00824E74" w:rsidP="00824E74">
      <w:pPr>
        <w:jc w:val="both"/>
        <w:rPr>
          <w:sz w:val="16"/>
          <w:szCs w:val="16"/>
          <w:lang w:eastAsia="en-US"/>
        </w:rPr>
      </w:pPr>
    </w:p>
    <w:p w:rsidR="00824E74" w:rsidRPr="00531558" w:rsidRDefault="00824E74" w:rsidP="00824E74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851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D033ED">
        <w:rPr>
          <w:sz w:val="24"/>
          <w:szCs w:val="24"/>
          <w:lang w:eastAsia="en-US"/>
        </w:rPr>
        <w:t>пп.1 п.1 ст.7 ФЗ «Об адвокатской деятельности, об адвокатуре в РФ», п. 2 ст. 5, п.1 ст.8 КПЭА и ненадлежащем исполнении своих обязанностей перед доверителем Т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>Д.В., выразившегося в том, что, при обстоятельствах, изложенных в жалобе Т</w:t>
      </w:r>
      <w:r w:rsidR="00FB65E4">
        <w:rPr>
          <w:sz w:val="24"/>
          <w:szCs w:val="24"/>
          <w:lang w:eastAsia="en-US"/>
        </w:rPr>
        <w:t>.</w:t>
      </w:r>
      <w:r w:rsidRPr="00D033ED">
        <w:rPr>
          <w:sz w:val="24"/>
          <w:szCs w:val="24"/>
          <w:lang w:eastAsia="en-US"/>
        </w:rPr>
        <w:t>Д.В., адвокат не согласовал заблаговременно позицию по делу с доверителем, и отказался согласовывать позицию по делу в перерыве судебного заседания</w:t>
      </w:r>
      <w:r w:rsidRPr="00B5671D">
        <w:rPr>
          <w:szCs w:val="24"/>
        </w:rPr>
        <w:t>.</w:t>
      </w:r>
    </w:p>
    <w:p w:rsidR="00824E74" w:rsidRPr="00531558" w:rsidRDefault="00824E74" w:rsidP="00824E74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531558">
        <w:rPr>
          <w:sz w:val="24"/>
          <w:szCs w:val="24"/>
        </w:rPr>
        <w:t xml:space="preserve">Прекратить дисциплинарное производство в отношении адвоката </w:t>
      </w:r>
      <w:proofErr w:type="spellStart"/>
      <w:r w:rsidR="00FB65E4">
        <w:rPr>
          <w:sz w:val="24"/>
          <w:szCs w:val="24"/>
          <w:lang w:eastAsia="en-US"/>
        </w:rPr>
        <w:t>Г.А.З.о</w:t>
      </w:r>
      <w:proofErr w:type="spellEnd"/>
      <w:r w:rsidR="00FB65E4" w:rsidRPr="001C42F6">
        <w:rPr>
          <w:sz w:val="24"/>
          <w:szCs w:val="24"/>
          <w:lang w:eastAsia="en-US"/>
        </w:rPr>
        <w:t>.</w:t>
      </w:r>
      <w:r w:rsidRPr="00531558">
        <w:rPr>
          <w:sz w:val="24"/>
          <w:szCs w:val="24"/>
        </w:rPr>
        <w:t>, имеющего регистрационный номер</w:t>
      </w:r>
      <w:proofErr w:type="gramStart"/>
      <w:r w:rsidRPr="00531558">
        <w:rPr>
          <w:sz w:val="24"/>
          <w:szCs w:val="24"/>
        </w:rPr>
        <w:t xml:space="preserve"> </w:t>
      </w:r>
      <w:r w:rsidR="00FB65E4">
        <w:rPr>
          <w:sz w:val="24"/>
          <w:szCs w:val="24"/>
        </w:rPr>
        <w:t>….</w:t>
      </w:r>
      <w:proofErr w:type="gramEnd"/>
      <w:r w:rsidR="00FB65E4">
        <w:rPr>
          <w:sz w:val="24"/>
          <w:szCs w:val="24"/>
        </w:rPr>
        <w:t>.</w:t>
      </w:r>
      <w:r w:rsidRPr="00531558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нарушение.</w:t>
      </w:r>
    </w:p>
    <w:p w:rsidR="00824E74" w:rsidRDefault="00824E74" w:rsidP="00824E74">
      <w:pPr>
        <w:jc w:val="both"/>
        <w:rPr>
          <w:sz w:val="24"/>
          <w:szCs w:val="24"/>
          <w:lang w:eastAsia="en-US"/>
        </w:rPr>
      </w:pPr>
    </w:p>
    <w:p w:rsidR="00824E74" w:rsidRDefault="00824E74" w:rsidP="00824E74">
      <w:pPr>
        <w:ind w:firstLine="708"/>
        <w:jc w:val="both"/>
        <w:rPr>
          <w:sz w:val="24"/>
          <w:szCs w:val="24"/>
          <w:lang w:eastAsia="en-US"/>
        </w:rPr>
      </w:pPr>
    </w:p>
    <w:p w:rsidR="00824E74" w:rsidRPr="00184298" w:rsidRDefault="00824E74" w:rsidP="00824E74">
      <w:pPr>
        <w:rPr>
          <w:color w:val="000000"/>
          <w:sz w:val="24"/>
          <w:szCs w:val="24"/>
        </w:rPr>
      </w:pPr>
      <w:r>
        <w:rPr>
          <w:sz w:val="24"/>
        </w:rPr>
        <w:t xml:space="preserve">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D033ED" w:rsidRDefault="00741638" w:rsidP="00824E74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D033E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364" w:rsidRDefault="00336364" w:rsidP="00C01A07">
      <w:r>
        <w:separator/>
      </w:r>
    </w:p>
  </w:endnote>
  <w:endnote w:type="continuationSeparator" w:id="0">
    <w:p w:rsidR="00336364" w:rsidRDefault="0033636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364" w:rsidRDefault="00336364" w:rsidP="00C01A07">
      <w:r>
        <w:separator/>
      </w:r>
    </w:p>
  </w:footnote>
  <w:footnote w:type="continuationSeparator" w:id="0">
    <w:p w:rsidR="00336364" w:rsidRDefault="0033636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631C3C" w:rsidRDefault="00462948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7F67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42181633">
    <w:abstractNumId w:val="37"/>
  </w:num>
  <w:num w:numId="2" w16cid:durableId="467820736">
    <w:abstractNumId w:val="18"/>
  </w:num>
  <w:num w:numId="3" w16cid:durableId="266357129">
    <w:abstractNumId w:val="27"/>
  </w:num>
  <w:num w:numId="4" w16cid:durableId="325911450">
    <w:abstractNumId w:val="26"/>
  </w:num>
  <w:num w:numId="5" w16cid:durableId="466897221">
    <w:abstractNumId w:val="31"/>
  </w:num>
  <w:num w:numId="6" w16cid:durableId="1488665325">
    <w:abstractNumId w:val="4"/>
  </w:num>
  <w:num w:numId="7" w16cid:durableId="1315310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4339817">
    <w:abstractNumId w:val="11"/>
  </w:num>
  <w:num w:numId="9" w16cid:durableId="1614633500">
    <w:abstractNumId w:val="35"/>
  </w:num>
  <w:num w:numId="10" w16cid:durableId="1376469249">
    <w:abstractNumId w:val="13"/>
  </w:num>
  <w:num w:numId="11" w16cid:durableId="1371417309">
    <w:abstractNumId w:val="33"/>
  </w:num>
  <w:num w:numId="12" w16cid:durableId="809056171">
    <w:abstractNumId w:val="12"/>
  </w:num>
  <w:num w:numId="13" w16cid:durableId="675109355">
    <w:abstractNumId w:val="8"/>
  </w:num>
  <w:num w:numId="14" w16cid:durableId="12999865">
    <w:abstractNumId w:val="29"/>
  </w:num>
  <w:num w:numId="15" w16cid:durableId="350374472">
    <w:abstractNumId w:val="28"/>
  </w:num>
  <w:num w:numId="16" w16cid:durableId="989217098">
    <w:abstractNumId w:val="20"/>
  </w:num>
  <w:num w:numId="17" w16cid:durableId="976180320">
    <w:abstractNumId w:val="21"/>
  </w:num>
  <w:num w:numId="18" w16cid:durableId="1215236374">
    <w:abstractNumId w:val="23"/>
  </w:num>
  <w:num w:numId="19" w16cid:durableId="729772881">
    <w:abstractNumId w:val="32"/>
  </w:num>
  <w:num w:numId="20" w16cid:durableId="810251603">
    <w:abstractNumId w:val="3"/>
  </w:num>
  <w:num w:numId="21" w16cid:durableId="2132280212">
    <w:abstractNumId w:val="10"/>
  </w:num>
  <w:num w:numId="22" w16cid:durableId="1170292468">
    <w:abstractNumId w:val="19"/>
  </w:num>
  <w:num w:numId="23" w16cid:durableId="837504970">
    <w:abstractNumId w:val="2"/>
  </w:num>
  <w:num w:numId="24" w16cid:durableId="1082681284">
    <w:abstractNumId w:val="7"/>
  </w:num>
  <w:num w:numId="25" w16cid:durableId="1879585739">
    <w:abstractNumId w:val="14"/>
  </w:num>
  <w:num w:numId="26" w16cid:durableId="672145390">
    <w:abstractNumId w:val="6"/>
  </w:num>
  <w:num w:numId="27" w16cid:durableId="1914654697">
    <w:abstractNumId w:val="5"/>
  </w:num>
  <w:num w:numId="28" w16cid:durableId="1261137689">
    <w:abstractNumId w:val="34"/>
  </w:num>
  <w:num w:numId="29" w16cid:durableId="1287158321">
    <w:abstractNumId w:val="36"/>
  </w:num>
  <w:num w:numId="30" w16cid:durableId="570047165">
    <w:abstractNumId w:val="16"/>
  </w:num>
  <w:num w:numId="31" w16cid:durableId="1737437905">
    <w:abstractNumId w:val="22"/>
  </w:num>
  <w:num w:numId="32" w16cid:durableId="2114205013">
    <w:abstractNumId w:val="25"/>
  </w:num>
  <w:num w:numId="33" w16cid:durableId="1783069315">
    <w:abstractNumId w:val="1"/>
  </w:num>
  <w:num w:numId="34" w16cid:durableId="1828210392">
    <w:abstractNumId w:val="9"/>
  </w:num>
  <w:num w:numId="35" w16cid:durableId="1859349620">
    <w:abstractNumId w:val="15"/>
  </w:num>
  <w:num w:numId="36" w16cid:durableId="1776515921">
    <w:abstractNumId w:val="17"/>
  </w:num>
  <w:num w:numId="37" w16cid:durableId="593443630">
    <w:abstractNumId w:val="24"/>
  </w:num>
  <w:num w:numId="38" w16cid:durableId="658777194">
    <w:abstractNumId w:val="0"/>
  </w:num>
  <w:num w:numId="39" w16cid:durableId="21030638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2150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43A0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00D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364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948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23E26"/>
    <w:rsid w:val="00530454"/>
    <w:rsid w:val="00530F46"/>
    <w:rsid w:val="00531371"/>
    <w:rsid w:val="005317A8"/>
    <w:rsid w:val="005356AA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27E9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46552"/>
    <w:rsid w:val="00650E8A"/>
    <w:rsid w:val="006533FE"/>
    <w:rsid w:val="00654B23"/>
    <w:rsid w:val="00656FAB"/>
    <w:rsid w:val="006667B0"/>
    <w:rsid w:val="00666FBA"/>
    <w:rsid w:val="006673B6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A59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733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24E74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1C34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30D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096F"/>
    <w:rsid w:val="009B2C24"/>
    <w:rsid w:val="009B3CE5"/>
    <w:rsid w:val="009B62F2"/>
    <w:rsid w:val="009B760E"/>
    <w:rsid w:val="009C1861"/>
    <w:rsid w:val="009C6430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1F83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04ED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D9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3ED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711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2D3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7DA3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4967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5E4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294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D431"/>
  <w15:docId w15:val="{2E9C0BE9-CC98-4B62-A90E-FC18CE5A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2023-04-19T19:20:00Z</dcterms:created>
  <dcterms:modified xsi:type="dcterms:W3CDTF">2023-05-15T09:23:00Z</dcterms:modified>
</cp:coreProperties>
</file>